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МИРОВОЙ СУДЬЯ СУДЕБНОГО УЧАСТКА N 32</w:t>
      </w:r>
    </w:p>
    <w:p>
      <w:pPr>
        <w:pStyle w:val="2"/>
        <w:jc w:val="center"/>
      </w:pPr>
      <w:r>
        <w:rPr>
          <w:sz w:val="24"/>
        </w:rPr>
        <w:t xml:space="preserve">СВЕРДЛОВСОГО СУДЕБНОГО РАЙОНА Г. КОСТРОМЫ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  <w:t xml:space="preserve">Дело N 5-190/2020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ПОСТАНОВЛЕНИЕ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 июня 2020 года г. Кострома&lt;АДРЕС&gt;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Мировой судья судебного участка N 32 Свердловского судебного района г. Костромы Алешникова Д.В., рассмотрев дело об административном правонарушении, предусмотренном </w:t>
      </w:r>
      <w:r>
        <w:rPr>
          <w:sz w:val="24"/>
        </w:rPr>
        <w:t xml:space="preserve">ч. 6 ст. 14.25</w:t>
      </w:r>
      <w:r>
        <w:rPr>
          <w:sz w:val="24"/>
        </w:rPr>
        <w:t xml:space="preserve"> КоАП РФ в отношении специалиста 1 категории отдела по имуществу и корпоративной работе АО "Газпром газораспределение Кострома" С., &lt;ДАТА2&gt; рождения, уроженца г. &lt;АДРЕС&gt;, зарегистрированного и проживающего по адресу: г. &lt;АДРЕС&gt; ул. &lt;АДРЕС&gt;,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установил: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Постановление первого заместителя прокурора города Костромы от 17.01.2020 г. возбуждено дело об административном правонарушении по </w:t>
      </w:r>
      <w:r>
        <w:rPr>
          <w:sz w:val="24"/>
        </w:rPr>
        <w:t xml:space="preserve">ч. 6 ст. 14.25</w:t>
      </w:r>
      <w:r>
        <w:rPr>
          <w:sz w:val="24"/>
        </w:rPr>
        <w:t xml:space="preserve"> КоАП РФ в отношении специалиста 1 категории отдела по имуществу и корпоративной работа АО "Газпром газораспределение Кострома" С. по факту несвоевременного размещения на сайте Федресурса аудиторского заключения независимого аудитора о деятельности АО "Газпром газораспределение Кострома", составленного 29.03.2019 г., полученного 04.04.2019 г. и опубликованного на сайте 08.04.2019.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Старший помощник прокурора Тихомиров И.Н. в судебном заседании постановление поддержал, полагал, что в действиях С. усматриваются признаки состава административного правонарушения, предусмотренного </w:t>
      </w:r>
      <w:r>
        <w:rPr>
          <w:sz w:val="24"/>
        </w:rPr>
        <w:t xml:space="preserve">ч. 6 ст. 14.25</w:t>
      </w:r>
      <w:r>
        <w:rPr>
          <w:sz w:val="24"/>
        </w:rPr>
        <w:t xml:space="preserve"> КоАП РФ. С. в судебное заседание не явился, надлежащим образом извещен о дате и времени рассмотрения протокола, ходатайствовал о его рассмотрении в его отсутствие по причине нахождения сотрудников АО "Газпром газораспределение Кострома" на карантине, вызванном заболеванием COVID-19. Выслушав прокурора, исследовав материалы дела об административном правонарушении, мировой судья приходит к следующему. В силу положений </w:t>
      </w:r>
      <w:r>
        <w:rPr>
          <w:sz w:val="24"/>
        </w:rPr>
        <w:t xml:space="preserve">ч. 1 ст. 1.6</w:t>
      </w:r>
      <w:r>
        <w:rPr>
          <w:sz w:val="24"/>
        </w:rPr>
        <w:t xml:space="preserve">. КоАП РФ обеспечение законности при применении мер административного принуждения предполагает не только наличие законных оснований для применения административного взыскания, но и соблюдение установленного законом порядка привлечения лица к административной ответственности.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ч. 1 ст. 4.5</w:t>
      </w:r>
      <w:r>
        <w:rPr>
          <w:sz w:val="24"/>
        </w:rPr>
        <w:t xml:space="preserve"> КоАП РФ постановление по делу об административном правонарушении не может быть вынесено по истечении двух месяцев (по делу об административном правонарушении, рассматриваемому судьей, - по истечении трех месяцев) со дня совершения административного правонарушения.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Срок давности привлечения к ответственности исчисляется по общим правилам исчисления сроков - со дня, следующего за днем совершения административного правонарушения (за днем обнаружения правонарушения). В случае совершения административного правонарушения, выразившегося в форме бездействия, срок привлечения к административной ответственности исчисляется со дня, следующего за последним днем периода, предоставленного для исполнения соответствующей обязанности. Срок давности привлечения к административной ответственности за правонарушение, в отношении которого предусмотренная правовым актом обязанность не была выполнена к определенному сроку, начинает течь с момента наступления указанного срока (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Пленума Верховного Суда РФ 24.03.2005 N 5 (ред. от 19.12.2013) "О некоторых вопросах, возникающих у судов при применении Кодекса Российской Федерации об административных правонарушениях".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Из материалов дела усматривается, что прокуратурой города Костромы по обращению Компании "Адепт Оппортьюнити компании Лимитед" проведена проверка исполнения законодательства об акционерных обществах. В ходе проверки установлено, что аудиторское заключение независимого аудитора о деятельности АО "Газпром газораспределение Кострома" от 29.03.2019 г., в нарушение положений </w:t>
      </w:r>
      <w:r>
        <w:rPr>
          <w:sz w:val="24"/>
        </w:rPr>
        <w:t xml:space="preserve">ФЗ</w:t>
      </w:r>
      <w:r>
        <w:rPr>
          <w:sz w:val="24"/>
        </w:rPr>
        <w:t xml:space="preserve"> от 08.08.2001 г. N 129-ФЗ "О государственной регистрации юридических лиц и индивидуальных предпринимателей", </w:t>
      </w:r>
      <w:r>
        <w:rPr>
          <w:sz w:val="24"/>
        </w:rPr>
        <w:t xml:space="preserve">ФЗ</w:t>
      </w:r>
      <w:r>
        <w:rPr>
          <w:sz w:val="24"/>
        </w:rPr>
        <w:t xml:space="preserve"> от 30.12.2008 г. N 307-ФЗ "Об аудиторской деятельности" не было своевременно размещено на сайте Федерального ресурса. А именно при установленном сроке в три рабочих дня с даты, когда пользователь узнал о возникновении соответствующего факта (в данном случае 04.04.2019 г.), данное заключение не было размещено на официальном сайте и опубликовано только 05.12.2019 г. Несвоевременное представление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случаях, если такое представление предусмотрено законом, образует состав административного правонарушения, предусмотренного </w:t>
      </w:r>
      <w:r>
        <w:rPr>
          <w:sz w:val="24"/>
        </w:rPr>
        <w:t xml:space="preserve">ч. 6 ст. 14.25</w:t>
      </w:r>
      <w:r>
        <w:rPr>
          <w:sz w:val="24"/>
        </w:rPr>
        <w:t xml:space="preserve"> КоАП РФ. Срок давности привлечения лица к административной ответственности по данному правонарушению составляет 1 год, и следовательно, он истек 08.04.2020 года. В соответствии с </w:t>
      </w:r>
      <w:r>
        <w:rPr>
          <w:sz w:val="24"/>
        </w:rPr>
        <w:t xml:space="preserve">ч. 2 ст. 29.4</w:t>
      </w:r>
      <w:r>
        <w:rPr>
          <w:sz w:val="24"/>
        </w:rPr>
        <w:t xml:space="preserve"> КоАП РФ при наличии обстоятельств, предусмотренных </w:t>
      </w:r>
      <w:r>
        <w:rPr>
          <w:sz w:val="24"/>
        </w:rPr>
        <w:t xml:space="preserve">ст. 24.5</w:t>
      </w:r>
      <w:r>
        <w:rPr>
          <w:sz w:val="24"/>
        </w:rPr>
        <w:t xml:space="preserve"> КоАП РФ, выносится постановление о прекращении производства по делу об административном правонарушении. В </w:t>
      </w:r>
      <w:r>
        <w:rPr>
          <w:sz w:val="24"/>
        </w:rPr>
        <w:t xml:space="preserve">ст. 24.5</w:t>
      </w:r>
      <w:r>
        <w:rPr>
          <w:sz w:val="24"/>
        </w:rPr>
        <w:t xml:space="preserve"> КоАП РФ говорится, что производство по делу об административном правонарушении не может быть начато, а начатое производство подлежит прекращению при истечении сроков давности привлечения к административной ответственности.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Исходя из положений </w:t>
      </w:r>
      <w:r>
        <w:rPr>
          <w:sz w:val="24"/>
        </w:rPr>
        <w:t xml:space="preserve">ст. 4.5</w:t>
      </w:r>
      <w:r>
        <w:rPr>
          <w:sz w:val="24"/>
        </w:rPr>
        <w:t xml:space="preserve">, </w:t>
      </w:r>
      <w:r>
        <w:rPr>
          <w:sz w:val="24"/>
        </w:rPr>
        <w:t xml:space="preserve">24.5</w:t>
      </w:r>
      <w:r>
        <w:rPr>
          <w:sz w:val="24"/>
        </w:rPr>
        <w:t xml:space="preserve"> КоАП РФ по истечении сроков давности привлечения к административной ответственности вопрос об административной ответственности, в том числе о виновности лица, в отношении которого производство по делу подлежит прекращению, обсуждаться не может. На основании вышеизложенного, руководствуясь </w:t>
      </w:r>
      <w:r>
        <w:rPr>
          <w:sz w:val="24"/>
        </w:rPr>
        <w:t xml:space="preserve">ст. 4.5</w:t>
      </w:r>
      <w:r>
        <w:rPr>
          <w:sz w:val="24"/>
        </w:rPr>
        <w:t xml:space="preserve">, </w:t>
      </w:r>
      <w:r>
        <w:rPr>
          <w:sz w:val="24"/>
        </w:rPr>
        <w:t xml:space="preserve">ст. 24.5</w:t>
      </w:r>
      <w:r>
        <w:rPr>
          <w:sz w:val="24"/>
        </w:rPr>
        <w:t xml:space="preserve">, </w:t>
      </w:r>
      <w:r>
        <w:rPr>
          <w:sz w:val="24"/>
        </w:rPr>
        <w:t xml:space="preserve">ст. 29.9</w:t>
      </w:r>
      <w:r>
        <w:rPr>
          <w:sz w:val="24"/>
        </w:rPr>
        <w:t xml:space="preserve"> КоАП РФ, суд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постановил: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Производство по делу об административном правонарушении, предусмотренном </w:t>
      </w:r>
      <w:r>
        <w:rPr>
          <w:sz w:val="24"/>
        </w:rPr>
        <w:t xml:space="preserve">ст. 14.25 ч. 6</w:t>
      </w:r>
      <w:r>
        <w:rPr>
          <w:sz w:val="24"/>
        </w:rPr>
        <w:t xml:space="preserve"> КоАП РФ, в отношении специалиста 1 категории отдела по имуществу и корпоративной работе АО "Газпром газораспределение Кострома" С. прекратить в связи с истечением сроков привлечения к административной ответственности. Постановление может быть обжаловано в течение десяти дней с момента получения его копии в Свердловский районный суд г. Костромы.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Мировой судья</w:t>
      </w:r>
    </w:p>
    <w:p>
      <w:pPr>
        <w:pStyle w:val="0"/>
        <w:jc w:val="right"/>
      </w:pPr>
      <w:r>
        <w:rPr>
          <w:sz w:val="24"/>
        </w:rPr>
        <w:t xml:space="preserve">Д.В.АЛЕШНИКОВА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мирового судьи судебного участка N 32 Свердловсого судебного района г. Костромы от 19.06.2020 по делу N 5-190/2020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мирового судьи судебного участка N 32 Свердловсого судебного района г. Костромы от 19.06.2020 по делу N 5-190/2020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26.03.2025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мирового судьи судебного участка N 32 Свердловсого судебного района г. Костромы от 19.06.2020 по делу N 5-190/2020
Требование: О привлечении к административной ответственности по ст. 14.25 КоАП РФ (нарушение законодательства о государственной регистрации юридических лиц и индивидуальных предпринимателей).
Решение: Производство по делу прекращено.</dc:title>
  <dcterms:created xsi:type="dcterms:W3CDTF">2025-03-26T10:44:02Z</dcterms:created>
</cp:coreProperties>
</file>